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2" w:rsidRDefault="008B6DC7" w:rsidP="00C91197">
      <w:pPr>
        <w:pStyle w:val="a5"/>
        <w:spacing w:after="338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4.95pt;margin-top:181.05pt;width:100.8pt;height:14.4pt;z-index:251656192;mso-position-horizontal-relative:page;mso-position-vertical-relative:page" filled="f" stroked="f">
            <v:textbox style="mso-next-textbox:#_x0000_s1030" inset="0,0,0,0">
              <w:txbxContent>
                <w:p w:rsidR="009A1655" w:rsidRDefault="009A1655" w:rsidP="00DE25D9">
                  <w:pPr>
                    <w:pStyle w:val="a3"/>
                  </w:pPr>
                  <w:r>
                    <w:t>03.03.2023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031" type="#_x0000_t202" style="position:absolute;margin-left:419.35pt;margin-top:181.05pt;width:97.9pt;height:15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ywqw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" filled="f" stroked="f">
            <v:textbox inset="0,0,0,0">
              <w:txbxContent>
                <w:p w:rsidR="009A1655" w:rsidRDefault="009A1655" w:rsidP="000C5764">
                  <w:pPr>
                    <w:pStyle w:val="a3"/>
                  </w:pPr>
                  <w:r>
                    <w:t>333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7216;visibility:visible;mso-position-horizontal-relative:page;mso-position-vertical-relative:page;mso-width-relative:margin;mso-height-relative:margin">
            <v:imagedata r:id="rId8" o:title=""/>
            <w10:wrap anchorx="page" anchory="page"/>
          </v:shape>
        </w:pict>
      </w:r>
    </w:p>
    <w:p w:rsidR="006A3042" w:rsidRDefault="006A3042" w:rsidP="00C91197">
      <w:pPr>
        <w:pStyle w:val="a5"/>
        <w:spacing w:after="480"/>
        <w:ind w:right="3402"/>
      </w:pPr>
      <w:r>
        <w:t xml:space="preserve">Об утверждении перечня земельных участков, предназначенных </w:t>
      </w:r>
      <w:r w:rsidRPr="002261A3">
        <w:t>дляпр</w:t>
      </w:r>
      <w:r>
        <w:t xml:space="preserve">едоставления отдельным категориямграждан в собственность </w:t>
      </w:r>
      <w:r w:rsidRPr="002261A3">
        <w:t>на территорииГорнозаводского городского округа</w:t>
      </w:r>
    </w:p>
    <w:p w:rsidR="006A3042" w:rsidRDefault="006A3042" w:rsidP="00C91197">
      <w:pPr>
        <w:spacing w:line="360" w:lineRule="exact"/>
        <w:ind w:firstLine="709"/>
        <w:jc w:val="both"/>
      </w:pPr>
      <w:r w:rsidRPr="002261A3">
        <w:t>Руководствуясь п</w:t>
      </w:r>
      <w:r>
        <w:t>одп</w:t>
      </w:r>
      <w:r w:rsidRPr="002261A3">
        <w:t xml:space="preserve">унктом </w:t>
      </w:r>
      <w:r>
        <w:t>7</w:t>
      </w:r>
      <w:r w:rsidRPr="002261A3">
        <w:t xml:space="preserve"> статьи </w:t>
      </w:r>
      <w:r>
        <w:t>39.5</w:t>
      </w:r>
      <w:r w:rsidRPr="002261A3">
        <w:t xml:space="preserve"> Земельного кодекса Российской Федерации, </w:t>
      </w:r>
      <w:r>
        <w:t>з</w:t>
      </w:r>
      <w:r w:rsidRPr="002261A3">
        <w:t>аконом Пермского края от 0</w:t>
      </w:r>
      <w:r>
        <w:t>3октября</w:t>
      </w:r>
      <w:r w:rsidRPr="002261A3">
        <w:t xml:space="preserve"> 20</w:t>
      </w:r>
      <w:r>
        <w:t>22</w:t>
      </w:r>
      <w:r w:rsidRPr="002261A3">
        <w:t xml:space="preserve"> г. </w:t>
      </w:r>
      <w:r w:rsidR="00C91197">
        <w:t>№</w:t>
      </w:r>
      <w:r>
        <w:t>11</w:t>
      </w:r>
      <w:r w:rsidRPr="002261A3">
        <w:t xml:space="preserve">1-ПК </w:t>
      </w:r>
      <w:r w:rsidR="00C91197">
        <w:br/>
      </w:r>
      <w:r w:rsidRPr="002261A3">
        <w:t xml:space="preserve">«О бесплатном предоставлении земельных участков </w:t>
      </w:r>
      <w:r>
        <w:t>отдельным категориям граждан в собственность для индивидуального жилищного строительства на территории</w:t>
      </w:r>
      <w:r w:rsidRPr="002261A3">
        <w:t xml:space="preserve"> Пермско</w:t>
      </w:r>
      <w:r>
        <w:t>го</w:t>
      </w:r>
      <w:r w:rsidRPr="002261A3">
        <w:t xml:space="preserve"> кра</w:t>
      </w:r>
      <w:r>
        <w:t>я</w:t>
      </w:r>
      <w:r w:rsidRPr="002261A3">
        <w:t>», статьями 23, 29 Устава Горнозаводского городского округа</w:t>
      </w:r>
      <w:r>
        <w:t xml:space="preserve"> Пермского края</w:t>
      </w:r>
    </w:p>
    <w:p w:rsidR="00C91197" w:rsidRDefault="006A3042" w:rsidP="00C91197">
      <w:pPr>
        <w:spacing w:line="360" w:lineRule="exact"/>
        <w:ind w:firstLine="709"/>
        <w:jc w:val="both"/>
      </w:pPr>
      <w:r w:rsidRPr="002261A3">
        <w:t>админ</w:t>
      </w:r>
      <w:r>
        <w:t>и</w:t>
      </w:r>
      <w:r w:rsidRPr="002261A3">
        <w:t>страция Горнозаводск</w:t>
      </w:r>
      <w:r>
        <w:t>ого городского округа Пермского края</w:t>
      </w:r>
      <w:r w:rsidRPr="002261A3">
        <w:t>ПОСТАНОВЛЯЕТ:</w:t>
      </w:r>
    </w:p>
    <w:p w:rsidR="006A3042" w:rsidRPr="002261A3" w:rsidRDefault="00C91197" w:rsidP="00C91197">
      <w:pPr>
        <w:spacing w:line="360" w:lineRule="exact"/>
        <w:ind w:firstLine="709"/>
        <w:jc w:val="both"/>
      </w:pPr>
      <w:r>
        <w:t xml:space="preserve">1. </w:t>
      </w:r>
      <w:r w:rsidR="006A3042">
        <w:t xml:space="preserve">Утвердить прилагаемый </w:t>
      </w:r>
      <w:r w:rsidR="006A3042" w:rsidRPr="002261A3">
        <w:t xml:space="preserve">перечень земельных участков, предназначенных для предоставления </w:t>
      </w:r>
      <w:r w:rsidR="006A3042">
        <w:t xml:space="preserve">отдельным категориям гражданв собственность на </w:t>
      </w:r>
      <w:r>
        <w:t>территории</w:t>
      </w:r>
      <w:r w:rsidR="006A3042">
        <w:t xml:space="preserve"> Горнозаводского городского округа Пермского края </w:t>
      </w:r>
      <w:r w:rsidR="006A3042" w:rsidRPr="002261A3">
        <w:t>для индивидуального жилищного строительства</w:t>
      </w:r>
      <w:r w:rsidR="006A3042">
        <w:t>.</w:t>
      </w:r>
    </w:p>
    <w:p w:rsidR="006A3042" w:rsidRPr="002261A3" w:rsidRDefault="006A3042" w:rsidP="00C91197">
      <w:pPr>
        <w:spacing w:line="360" w:lineRule="exact"/>
        <w:ind w:firstLine="709"/>
        <w:jc w:val="both"/>
      </w:pPr>
      <w:r>
        <w:t>2</w:t>
      </w:r>
      <w:r w:rsidRPr="002261A3">
        <w:t xml:space="preserve">. </w:t>
      </w:r>
      <w:r w:rsidR="00C91197" w:rsidRPr="00DD2CAE">
        <w:rPr>
          <w:szCs w:val="28"/>
        </w:rPr>
        <w:t xml:space="preserve">Опубликовать настоящее </w:t>
      </w:r>
      <w:r w:rsidR="00C91197">
        <w:rPr>
          <w:szCs w:val="28"/>
        </w:rPr>
        <w:t xml:space="preserve">постановление </w:t>
      </w:r>
      <w:r w:rsidR="00C91197" w:rsidRPr="00DD2CAE">
        <w:rPr>
          <w:szCs w:val="28"/>
        </w:rPr>
        <w:t xml:space="preserve">в газете «Новости», сетевых изданиях </w:t>
      </w:r>
      <w:r w:rsidR="00C91197" w:rsidRPr="00DD2CAE">
        <w:rPr>
          <w:szCs w:val="28"/>
          <w:lang w:val="en-US"/>
        </w:rPr>
        <w:t>www</w:t>
      </w:r>
      <w:r w:rsidR="00C91197" w:rsidRPr="00DD2CAE">
        <w:rPr>
          <w:szCs w:val="28"/>
        </w:rPr>
        <w:t>.gorn-novosti.ru, www.gornozavodskii.ru.</w:t>
      </w:r>
    </w:p>
    <w:p w:rsidR="006A3042" w:rsidRDefault="006A3042" w:rsidP="00C91197">
      <w:pPr>
        <w:tabs>
          <w:tab w:val="left" w:pos="993"/>
        </w:tabs>
        <w:spacing w:line="360" w:lineRule="exact"/>
        <w:ind w:firstLine="709"/>
        <w:jc w:val="both"/>
      </w:pPr>
      <w:r>
        <w:t>3</w:t>
      </w:r>
      <w:r>
        <w:rPr>
          <w:szCs w:val="28"/>
        </w:rPr>
        <w:t xml:space="preserve">. </w:t>
      </w:r>
      <w:r w:rsidRPr="00B60F7B">
        <w:rPr>
          <w:szCs w:val="28"/>
        </w:rPr>
        <w:t xml:space="preserve">Контроль за исполнением настоящего постановления возложить на </w:t>
      </w:r>
      <w:r w:rsidRPr="00B60F7B">
        <w:t xml:space="preserve">заместителя главы Горнозаводского городского округа Пермского края по экономике и финансам </w:t>
      </w:r>
      <w:r w:rsidR="00C91197">
        <w:t>–</w:t>
      </w:r>
      <w:r w:rsidRPr="00B60F7B">
        <w:t xml:space="preserve"> начальника финансового управления.</w:t>
      </w:r>
    </w:p>
    <w:p w:rsidR="00C91197" w:rsidRPr="00FF3F44" w:rsidRDefault="00C91197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 w:rsidRPr="00475109">
        <w:t xml:space="preserve">Глава </w:t>
      </w:r>
      <w:r>
        <w:t>городского округа–</w:t>
      </w:r>
      <w:r>
        <w:br/>
      </w:r>
      <w:r w:rsidRPr="00475109">
        <w:t>глава</w:t>
      </w:r>
      <w:r>
        <w:t xml:space="preserve"> администрацииГорнозаводского </w:t>
      </w:r>
      <w:r>
        <w:br/>
        <w:t>городского округа Пермского края</w:t>
      </w:r>
      <w:r>
        <w:tab/>
      </w:r>
      <w:r>
        <w:tab/>
        <w:t>В.В. Лумпов</w:t>
      </w:r>
    </w:p>
    <w:p w:rsidR="006A3042" w:rsidRPr="009A1655" w:rsidRDefault="009A1655" w:rsidP="009A1655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2023 год</w:t>
      </w:r>
      <w:r w:rsidR="008B6DC7">
        <w:rPr>
          <w:noProof/>
          <w:sz w:val="24"/>
        </w:rPr>
        <w:pict>
          <v:shape id="_x0000_s1032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9A1655" w:rsidRPr="004F2DA5" w:rsidRDefault="009A1655" w:rsidP="002D436A">
                  <w:pPr>
                    <w:pStyle w:val="a8"/>
                  </w:pPr>
                  <w:r>
                    <w:t>Ломоносова</w:t>
                  </w:r>
                </w:p>
              </w:txbxContent>
            </v:textbox>
            <w10:wrap anchorx="page" anchory="page"/>
            <w10:anchorlock/>
          </v:shape>
        </w:pict>
      </w:r>
    </w:p>
    <w:p w:rsidR="006A3042" w:rsidRDefault="006A3042" w:rsidP="006A3042">
      <w:pPr>
        <w:pStyle w:val="a6"/>
      </w:pPr>
    </w:p>
    <w:p w:rsidR="006A3042" w:rsidRDefault="006A3042" w:rsidP="006A3042">
      <w:pPr>
        <w:pStyle w:val="a6"/>
        <w:sectPr w:rsidR="006A3042" w:rsidSect="006A3042">
          <w:headerReference w:type="even" r:id="rId9"/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418" w:header="567" w:footer="567" w:gutter="0"/>
          <w:cols w:space="720"/>
          <w:noEndnote/>
          <w:docGrid w:linePitch="381"/>
        </w:sectPr>
      </w:pPr>
    </w:p>
    <w:p w:rsidR="006A3042" w:rsidRDefault="006A3042" w:rsidP="00C91197">
      <w:pPr>
        <w:tabs>
          <w:tab w:val="left" w:pos="5245"/>
        </w:tabs>
        <w:suppressAutoHyphens/>
        <w:spacing w:line="240" w:lineRule="exact"/>
        <w:ind w:left="7655"/>
        <w:rPr>
          <w:b/>
          <w:szCs w:val="28"/>
        </w:rPr>
      </w:pPr>
      <w:r w:rsidRPr="00354C75">
        <w:rPr>
          <w:szCs w:val="28"/>
        </w:rPr>
        <w:lastRenderedPageBreak/>
        <w:t>УТВЕРЖДЕН</w:t>
      </w:r>
      <w:r w:rsidR="00C91197">
        <w:rPr>
          <w:szCs w:val="28"/>
        </w:rPr>
        <w:br/>
      </w:r>
      <w:r w:rsidRPr="00354C75">
        <w:rPr>
          <w:szCs w:val="28"/>
        </w:rPr>
        <w:t>постановлением администрации Горнозаводск</w:t>
      </w:r>
      <w:r>
        <w:rPr>
          <w:szCs w:val="28"/>
        </w:rPr>
        <w:t>ого городского округа</w:t>
      </w:r>
      <w:r w:rsidR="00C91197">
        <w:rPr>
          <w:szCs w:val="28"/>
        </w:rPr>
        <w:t xml:space="preserve"> Пермского края</w:t>
      </w:r>
      <w:r w:rsidR="00C91197">
        <w:rPr>
          <w:szCs w:val="28"/>
        </w:rPr>
        <w:br/>
      </w:r>
      <w:r w:rsidRPr="00354C75">
        <w:rPr>
          <w:szCs w:val="28"/>
        </w:rPr>
        <w:t xml:space="preserve">от </w:t>
      </w:r>
      <w:r w:rsidR="009A1655">
        <w:rPr>
          <w:szCs w:val="28"/>
        </w:rPr>
        <w:t>03.03.2023 № 333</w:t>
      </w:r>
      <w:bookmarkStart w:id="0" w:name="_GoBack"/>
      <w:bookmarkEnd w:id="0"/>
    </w:p>
    <w:p w:rsidR="006A3042" w:rsidRPr="00471118" w:rsidRDefault="00C91197" w:rsidP="00C91197">
      <w:pPr>
        <w:pStyle w:val="a6"/>
        <w:spacing w:before="480" w:after="360" w:line="240" w:lineRule="exact"/>
        <w:ind w:firstLine="0"/>
        <w:jc w:val="center"/>
        <w:rPr>
          <w:b/>
          <w:szCs w:val="28"/>
        </w:rPr>
      </w:pPr>
      <w:r w:rsidRPr="00471118">
        <w:rPr>
          <w:b/>
          <w:szCs w:val="28"/>
        </w:rPr>
        <w:t>ПЕРЕЧЕНЬ</w:t>
      </w:r>
      <w:r w:rsidR="006A3042" w:rsidRPr="00471118">
        <w:rPr>
          <w:b/>
          <w:szCs w:val="28"/>
        </w:rPr>
        <w:br/>
        <w:t xml:space="preserve">земельных участков, предназначенных для предоставления </w:t>
      </w:r>
      <w:r w:rsidR="006A3042">
        <w:rPr>
          <w:b/>
          <w:szCs w:val="28"/>
        </w:rPr>
        <w:t>отдельным категориямграждан</w:t>
      </w:r>
      <w:r w:rsidR="006A3042" w:rsidRPr="00471118">
        <w:rPr>
          <w:b/>
          <w:szCs w:val="28"/>
        </w:rPr>
        <w:br/>
        <w:t>для индивидуального жилищного строительства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882"/>
        <w:gridCol w:w="1135"/>
        <w:gridCol w:w="2126"/>
        <w:gridCol w:w="1985"/>
        <w:gridCol w:w="2551"/>
        <w:gridCol w:w="3119"/>
      </w:tblGrid>
      <w:tr w:rsidR="006A3042" w:rsidRPr="000D44B4" w:rsidTr="00C9119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>№ п/п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>Местоположение</w:t>
            </w:r>
          </w:p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 xml:space="preserve"> земельного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>Площадь,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 xml:space="preserve">Кадастровый </w:t>
            </w:r>
          </w:p>
          <w:p w:rsidR="006A3042" w:rsidRPr="00C91197" w:rsidRDefault="006A3042" w:rsidP="00CB726B">
            <w:pPr>
              <w:pStyle w:val="a3"/>
              <w:suppressAutoHyphens w:val="0"/>
              <w:ind w:left="-207" w:firstLine="207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 xml:space="preserve">Категория </w:t>
            </w:r>
          </w:p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>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/>
                <w:bCs/>
                <w:sz w:val="20"/>
              </w:rPr>
            </w:pPr>
            <w:r w:rsidRPr="00C91197">
              <w:rPr>
                <w:b/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 w:rsidR="006A3042" w:rsidRPr="00471118" w:rsidTr="00C9119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471118" w:rsidRDefault="006A3042" w:rsidP="00CB726B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471118" w:rsidRDefault="006A3042" w:rsidP="00CB726B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471118" w:rsidRDefault="006A3042" w:rsidP="00CB726B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471118" w:rsidRDefault="006A3042" w:rsidP="00CB726B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471118" w:rsidRDefault="006A3042" w:rsidP="00CB726B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471118" w:rsidRDefault="006A3042" w:rsidP="00CB726B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471118" w:rsidRDefault="006A3042" w:rsidP="00CB726B">
            <w:pPr>
              <w:pStyle w:val="a3"/>
              <w:suppressAutoHyphens w:val="0"/>
              <w:rPr>
                <w:bCs/>
                <w:sz w:val="20"/>
              </w:rPr>
            </w:pPr>
            <w:r w:rsidRPr="00471118">
              <w:rPr>
                <w:bCs/>
                <w:sz w:val="20"/>
              </w:rPr>
              <w:t>7</w:t>
            </w:r>
          </w:p>
        </w:tc>
      </w:tr>
      <w:tr w:rsidR="006A3042" w:rsidRPr="003D0D15" w:rsidTr="00C9119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1</w:t>
            </w:r>
            <w:r w:rsidR="00C91197" w:rsidRPr="00C91197">
              <w:rPr>
                <w:bCs/>
                <w:sz w:val="22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Пермский край, г.о.Горнозаводский, рп.Кусье-Александровский, ул.Демьяна Бедного, 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91197">
            <w:pPr>
              <w:pStyle w:val="a5"/>
              <w:suppressAutoHyphens w:val="0"/>
              <w:jc w:val="center"/>
              <w:rPr>
                <w:b w:val="0"/>
                <w:bCs/>
                <w:sz w:val="22"/>
                <w:szCs w:val="24"/>
              </w:rPr>
            </w:pPr>
            <w:r w:rsidRPr="00C91197">
              <w:rPr>
                <w:b w:val="0"/>
                <w:bCs/>
                <w:sz w:val="22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91197">
            <w:pPr>
              <w:pStyle w:val="a5"/>
              <w:suppressAutoHyphens w:val="0"/>
              <w:jc w:val="center"/>
              <w:rPr>
                <w:b w:val="0"/>
                <w:bCs/>
                <w:sz w:val="22"/>
                <w:szCs w:val="24"/>
              </w:rPr>
            </w:pPr>
            <w:r w:rsidRPr="00C91197">
              <w:rPr>
                <w:b w:val="0"/>
                <w:bCs/>
                <w:sz w:val="22"/>
                <w:szCs w:val="24"/>
              </w:rPr>
              <w:t>59:17:0501099:10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jc w:val="center"/>
              <w:rPr>
                <w:sz w:val="22"/>
                <w:szCs w:val="24"/>
              </w:rPr>
            </w:pPr>
            <w:r w:rsidRPr="00C91197">
              <w:rPr>
                <w:sz w:val="22"/>
                <w:szCs w:val="24"/>
              </w:rPr>
              <w:t>земли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jc w:val="center"/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индивидуальное жилищное строительство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2" w:rsidRPr="00C91197" w:rsidRDefault="006A3042" w:rsidP="00CB726B">
            <w:pPr>
              <w:jc w:val="center"/>
              <w:rPr>
                <w:sz w:val="22"/>
              </w:rPr>
            </w:pPr>
            <w:r w:rsidRPr="00C91197">
              <w:rPr>
                <w:bCs/>
                <w:sz w:val="22"/>
                <w:szCs w:val="24"/>
              </w:rPr>
              <w:t>неудобицы, свалки мусора отсутствуют, рельеф ровный</w:t>
            </w:r>
          </w:p>
        </w:tc>
      </w:tr>
      <w:tr w:rsidR="006A3042" w:rsidRPr="003D0D15" w:rsidTr="00C9119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2</w:t>
            </w:r>
            <w:r w:rsidR="00C91197" w:rsidRPr="00C91197">
              <w:rPr>
                <w:bCs/>
                <w:sz w:val="22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Пермский край, г.о.Горнозаводский, рп.Теплая Гора, ул.Бисерская, з/у 6а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91197">
            <w:pPr>
              <w:pStyle w:val="a5"/>
              <w:suppressAutoHyphens w:val="0"/>
              <w:jc w:val="center"/>
              <w:rPr>
                <w:b w:val="0"/>
                <w:bCs/>
                <w:sz w:val="22"/>
                <w:szCs w:val="24"/>
              </w:rPr>
            </w:pPr>
            <w:r w:rsidRPr="00C91197">
              <w:rPr>
                <w:b w:val="0"/>
                <w:bCs/>
                <w:sz w:val="22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91197">
            <w:pPr>
              <w:pStyle w:val="a5"/>
              <w:suppressAutoHyphens w:val="0"/>
              <w:jc w:val="center"/>
              <w:rPr>
                <w:b w:val="0"/>
                <w:bCs/>
                <w:sz w:val="22"/>
                <w:szCs w:val="24"/>
              </w:rPr>
            </w:pPr>
            <w:r w:rsidRPr="00C91197">
              <w:rPr>
                <w:b w:val="0"/>
                <w:bCs/>
                <w:sz w:val="22"/>
                <w:szCs w:val="24"/>
              </w:rPr>
              <w:t>59:17:1601034:57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jc w:val="center"/>
              <w:rPr>
                <w:sz w:val="22"/>
                <w:szCs w:val="24"/>
              </w:rPr>
            </w:pPr>
            <w:r w:rsidRPr="00C91197">
              <w:rPr>
                <w:sz w:val="22"/>
                <w:szCs w:val="24"/>
              </w:rPr>
              <w:t>земли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jc w:val="center"/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индивидуальные жилые дома 1-3 этажа с приусадебными земельными участками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2" w:rsidRPr="00C91197" w:rsidRDefault="006A3042" w:rsidP="00CB726B">
            <w:pPr>
              <w:jc w:val="center"/>
              <w:rPr>
                <w:sz w:val="22"/>
              </w:rPr>
            </w:pPr>
            <w:r w:rsidRPr="00C91197">
              <w:rPr>
                <w:bCs/>
                <w:sz w:val="22"/>
                <w:szCs w:val="24"/>
              </w:rPr>
              <w:t>неудобицы, свалки мусора отсутствуют, рельеф ровный</w:t>
            </w:r>
          </w:p>
        </w:tc>
      </w:tr>
      <w:tr w:rsidR="006A3042" w:rsidRPr="003D0D15" w:rsidTr="00C9119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pStyle w:val="a3"/>
              <w:suppressAutoHyphens w:val="0"/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3</w:t>
            </w:r>
            <w:r w:rsidR="00C91197" w:rsidRPr="00C91197">
              <w:rPr>
                <w:bCs/>
                <w:sz w:val="22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Пермский край, г.о.Горнозаводский, рп.Сараны, ул.Трассовская,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91197">
            <w:pPr>
              <w:pStyle w:val="a5"/>
              <w:suppressAutoHyphens w:val="0"/>
              <w:jc w:val="center"/>
              <w:rPr>
                <w:b w:val="0"/>
                <w:bCs/>
                <w:sz w:val="22"/>
                <w:szCs w:val="24"/>
              </w:rPr>
            </w:pPr>
            <w:r w:rsidRPr="00C91197">
              <w:rPr>
                <w:b w:val="0"/>
                <w:bCs/>
                <w:sz w:val="22"/>
                <w:szCs w:val="24"/>
              </w:rPr>
              <w:t>1540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91197">
            <w:pPr>
              <w:pStyle w:val="a5"/>
              <w:suppressAutoHyphens w:val="0"/>
              <w:jc w:val="center"/>
              <w:rPr>
                <w:b w:val="0"/>
                <w:bCs/>
                <w:sz w:val="22"/>
                <w:szCs w:val="24"/>
              </w:rPr>
            </w:pPr>
            <w:r w:rsidRPr="00C91197">
              <w:rPr>
                <w:b w:val="0"/>
                <w:bCs/>
                <w:sz w:val="22"/>
                <w:szCs w:val="24"/>
              </w:rPr>
              <w:t>59:17:1301012:60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jc w:val="center"/>
              <w:rPr>
                <w:sz w:val="22"/>
                <w:szCs w:val="24"/>
              </w:rPr>
            </w:pPr>
            <w:r w:rsidRPr="00C91197">
              <w:rPr>
                <w:sz w:val="22"/>
                <w:szCs w:val="24"/>
              </w:rPr>
              <w:t>земли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C91197" w:rsidRDefault="006A3042" w:rsidP="00CB726B">
            <w:pPr>
              <w:jc w:val="center"/>
              <w:rPr>
                <w:bCs/>
                <w:sz w:val="22"/>
                <w:szCs w:val="24"/>
              </w:rPr>
            </w:pPr>
            <w:r w:rsidRPr="00C91197">
              <w:rPr>
                <w:bCs/>
                <w:sz w:val="22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2" w:rsidRPr="00C91197" w:rsidRDefault="006A3042" w:rsidP="00CB726B">
            <w:pPr>
              <w:jc w:val="center"/>
              <w:rPr>
                <w:sz w:val="22"/>
              </w:rPr>
            </w:pPr>
            <w:r w:rsidRPr="00C91197">
              <w:rPr>
                <w:bCs/>
                <w:sz w:val="22"/>
                <w:szCs w:val="24"/>
              </w:rPr>
              <w:t>неудобицы, свалки мусора отсутствуют, рельеф ровный</w:t>
            </w:r>
          </w:p>
        </w:tc>
      </w:tr>
    </w:tbl>
    <w:p w:rsidR="007057C1" w:rsidRPr="00FF3F44" w:rsidRDefault="007057C1" w:rsidP="007057C1">
      <w:pPr>
        <w:pStyle w:val="a6"/>
        <w:ind w:firstLine="709"/>
      </w:pPr>
    </w:p>
    <w:sectPr w:rsidR="007057C1" w:rsidRPr="00FF3F44" w:rsidSect="00C91197">
      <w:headerReference w:type="even" r:id="rId12"/>
      <w:footerReference w:type="default" r:id="rId13"/>
      <w:pgSz w:w="16840" w:h="11907" w:orient="landscape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BB" w:rsidRDefault="00BD2BBB">
      <w:r>
        <w:separator/>
      </w:r>
    </w:p>
  </w:endnote>
  <w:endnote w:type="continuationSeparator" w:id="1">
    <w:p w:rsidR="00BD2BBB" w:rsidRDefault="00BD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97" w:rsidRDefault="008B6DC7" w:rsidP="00177D4E">
    <w:pPr>
      <w:pStyle w:val="a9"/>
    </w:pPr>
    <w:r>
      <w:fldChar w:fldCharType="begin"/>
    </w:r>
    <w:r w:rsidR="00BD2BBB">
      <w:instrText xml:space="preserve"> FILENAME \p </w:instrText>
    </w:r>
    <w:r>
      <w:fldChar w:fldCharType="separate"/>
    </w:r>
    <w:r w:rsidR="00407351">
      <w:rPr>
        <w:noProof/>
      </w:rPr>
      <w:t>Z:\Материалы\Администрация 2023\333.docx</w:t>
    </w:r>
    <w:r>
      <w:rPr>
        <w:noProof/>
      </w:rPr>
      <w:fldChar w:fldCharType="end"/>
    </w:r>
    <w:r w:rsidR="00C91197">
      <w:t xml:space="preserve"> 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97" w:rsidRDefault="008B6DC7" w:rsidP="00177D4E">
    <w:pPr>
      <w:pStyle w:val="a9"/>
    </w:pPr>
    <w:r>
      <w:fldChar w:fldCharType="begin"/>
    </w:r>
    <w:r w:rsidR="00BD2BBB">
      <w:instrText xml:space="preserve"> FILENAME \p </w:instrText>
    </w:r>
    <w:r>
      <w:fldChar w:fldCharType="separate"/>
    </w:r>
    <w:r w:rsidR="00407351">
      <w:rPr>
        <w:noProof/>
      </w:rPr>
      <w:t>Z:\Материалы\Администрация 2023\333.docx</w:t>
    </w:r>
    <w:r>
      <w:rPr>
        <w:noProof/>
      </w:rPr>
      <w:fldChar w:fldCharType="end"/>
    </w:r>
    <w:r w:rsidR="00C91197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BB" w:rsidRDefault="00BD2BBB">
      <w:r>
        <w:separator/>
      </w:r>
    </w:p>
  </w:footnote>
  <w:footnote w:type="continuationSeparator" w:id="1">
    <w:p w:rsidR="00BD2BBB" w:rsidRDefault="00BD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42" w:rsidRDefault="008B6DC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A304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3042" w:rsidRDefault="006A30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42" w:rsidRDefault="008B6DC7">
    <w:pPr>
      <w:pStyle w:val="a3"/>
    </w:pPr>
    <w:r>
      <w:fldChar w:fldCharType="begin"/>
    </w:r>
    <w:r w:rsidR="00C91197">
      <w:instrText>PAGE   \* MERGEFORMAT</w:instrText>
    </w:r>
    <w:r>
      <w:fldChar w:fldCharType="separate"/>
    </w:r>
    <w:r w:rsidR="00407351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8B6DC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19A2"/>
    <w:multiLevelType w:val="hybridMultilevel"/>
    <w:tmpl w:val="4E5CB8D0"/>
    <w:lvl w:ilvl="0" w:tplc="A25E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ZEcyR94JXSERVwPVf+iKSHFTbEU=" w:salt="C75w0npafi7HXscMTK4Mnw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042"/>
    <w:rsid w:val="0004104C"/>
    <w:rsid w:val="00061C16"/>
    <w:rsid w:val="0007003C"/>
    <w:rsid w:val="00085AC0"/>
    <w:rsid w:val="000C5764"/>
    <w:rsid w:val="00161000"/>
    <w:rsid w:val="00177316"/>
    <w:rsid w:val="0031004B"/>
    <w:rsid w:val="00375256"/>
    <w:rsid w:val="00401867"/>
    <w:rsid w:val="00407351"/>
    <w:rsid w:val="00472994"/>
    <w:rsid w:val="005147B0"/>
    <w:rsid w:val="005F5D20"/>
    <w:rsid w:val="006A3042"/>
    <w:rsid w:val="007057C1"/>
    <w:rsid w:val="00761FAF"/>
    <w:rsid w:val="007F3B78"/>
    <w:rsid w:val="00872CF3"/>
    <w:rsid w:val="008A4C94"/>
    <w:rsid w:val="008B6DC7"/>
    <w:rsid w:val="008F2CAB"/>
    <w:rsid w:val="00977299"/>
    <w:rsid w:val="009A1655"/>
    <w:rsid w:val="00A8118C"/>
    <w:rsid w:val="00AE1BFA"/>
    <w:rsid w:val="00B600E1"/>
    <w:rsid w:val="00B80D04"/>
    <w:rsid w:val="00BD2BBB"/>
    <w:rsid w:val="00C0522A"/>
    <w:rsid w:val="00C91197"/>
    <w:rsid w:val="00D3191B"/>
    <w:rsid w:val="00D754C3"/>
    <w:rsid w:val="00D81CA3"/>
    <w:rsid w:val="00DF5962"/>
    <w:rsid w:val="00E662FE"/>
    <w:rsid w:val="00E87691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D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DC7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8B6DC7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8B6DC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8B6DC7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8B6DC7"/>
    <w:pPr>
      <w:suppressAutoHyphens/>
    </w:pPr>
    <w:rPr>
      <w:sz w:val="20"/>
    </w:rPr>
  </w:style>
  <w:style w:type="paragraph" w:styleId="ab">
    <w:name w:val="Signature"/>
    <w:basedOn w:val="a"/>
    <w:next w:val="a6"/>
    <w:rsid w:val="008B6DC7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8B6DC7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8B6DC7"/>
  </w:style>
  <w:style w:type="paragraph" w:customStyle="1" w:styleId="ae">
    <w:name w:val="Подпись на общем бланке"/>
    <w:basedOn w:val="ab"/>
    <w:next w:val="a6"/>
    <w:rsid w:val="008B6DC7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6A3042"/>
    <w:rPr>
      <w:sz w:val="28"/>
    </w:rPr>
  </w:style>
  <w:style w:type="character" w:customStyle="1" w:styleId="a7">
    <w:name w:val="Основной текст Знак"/>
    <w:link w:val="a6"/>
    <w:locked/>
    <w:rsid w:val="006A3042"/>
    <w:rPr>
      <w:sz w:val="28"/>
    </w:rPr>
  </w:style>
  <w:style w:type="character" w:customStyle="1" w:styleId="aa">
    <w:name w:val="Нижний колонтитул Знак"/>
    <w:link w:val="a9"/>
    <w:rsid w:val="00C9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D32B-0C9A-43C1-A750-A10BD9B2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1</TotalTime>
  <Pages>2</Pages>
  <Words>282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2023-03-23T06:04:00Z</cp:lastPrinted>
  <dcterms:created xsi:type="dcterms:W3CDTF">2023-03-23T06:03:00Z</dcterms:created>
  <dcterms:modified xsi:type="dcterms:W3CDTF">2023-03-23T06:04:00Z</dcterms:modified>
</cp:coreProperties>
</file>